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4901" w:rsidRPr="000E044E" w:rsidRDefault="004F7991" w:rsidP="003C6DF0">
      <w:pPr>
        <w:pStyle w:val="Standard1"/>
        <w:spacing w:after="0" w:line="240" w:lineRule="auto"/>
        <w:rPr>
          <w:rFonts w:asciiTheme="minorHAnsi" w:hAnsiTheme="minorHAnsi" w:cstheme="minorHAnsi"/>
          <w:sz w:val="20"/>
          <w:szCs w:val="20"/>
        </w:rPr>
      </w:pPr>
      <w:r w:rsidRPr="000E044E">
        <w:rPr>
          <w:rFonts w:ascii="Helv" w:hAnsi="Helv" w:cstheme="minorHAnsi"/>
          <w:b/>
          <w:sz w:val="40"/>
          <w:szCs w:val="40"/>
        </w:rPr>
        <w:t>MILLIONEN BIENEN TOT</w:t>
      </w:r>
      <w:r w:rsidRPr="000E044E">
        <w:rPr>
          <w:rFonts w:ascii="Helv" w:hAnsi="Helv" w:cstheme="minorHAnsi"/>
          <w:b/>
          <w:sz w:val="40"/>
          <w:szCs w:val="40"/>
        </w:rPr>
        <w:br/>
        <w:t>IMKEREIEN NACH FLUT VOR DEM AUS</w:t>
      </w:r>
      <w:r w:rsidR="00987264" w:rsidRPr="000E044E">
        <w:rPr>
          <w:rFonts w:ascii="Helv" w:hAnsi="Helv" w:cstheme="minorHAnsi"/>
          <w:b/>
          <w:sz w:val="40"/>
          <w:szCs w:val="40"/>
        </w:rPr>
        <w:br/>
      </w:r>
    </w:p>
    <w:p w:rsidR="00987264" w:rsidRDefault="000C2505" w:rsidP="0036058A">
      <w:pPr>
        <w:pStyle w:val="Standard1"/>
        <w:numPr>
          <w:ilvl w:val="0"/>
          <w:numId w:val="1"/>
        </w:numPr>
        <w:spacing w:after="0"/>
        <w:ind w:left="0" w:firstLine="0"/>
        <w:contextualSpacing/>
        <w:rPr>
          <w:rFonts w:asciiTheme="minorHAnsi" w:hAnsiTheme="minorHAnsi" w:cstheme="minorHAnsi"/>
          <w:b/>
          <w:sz w:val="24"/>
          <w:szCs w:val="24"/>
        </w:rPr>
      </w:pPr>
      <w:r>
        <w:rPr>
          <w:rFonts w:asciiTheme="minorHAnsi" w:hAnsiTheme="minorHAnsi" w:cstheme="minorHAnsi"/>
          <w:b/>
          <w:sz w:val="24"/>
          <w:szCs w:val="24"/>
        </w:rPr>
        <w:t xml:space="preserve">Imker verzweifelt: </w:t>
      </w:r>
      <w:r w:rsidR="00987264">
        <w:rPr>
          <w:rFonts w:asciiTheme="minorHAnsi" w:hAnsiTheme="minorHAnsi" w:cstheme="minorHAnsi"/>
          <w:b/>
          <w:sz w:val="24"/>
          <w:szCs w:val="24"/>
        </w:rPr>
        <w:t>Flutkatastrophe hat Millionen Bienen das Leben gekostet</w:t>
      </w:r>
    </w:p>
    <w:p w:rsidR="004F7991" w:rsidRDefault="004F7991" w:rsidP="004F7991">
      <w:pPr>
        <w:pStyle w:val="Standard1"/>
        <w:numPr>
          <w:ilvl w:val="0"/>
          <w:numId w:val="1"/>
        </w:numPr>
        <w:spacing w:after="0" w:line="240" w:lineRule="auto"/>
        <w:ind w:left="0" w:firstLine="0"/>
        <w:contextualSpacing/>
        <w:rPr>
          <w:rFonts w:ascii="Times New Roman" w:eastAsia="Times New Roman" w:hAnsi="Times New Roman" w:cs="Times New Roman"/>
          <w:color w:val="auto"/>
          <w:sz w:val="24"/>
          <w:szCs w:val="24"/>
        </w:rPr>
      </w:pPr>
      <w:r w:rsidRPr="004F7991">
        <w:rPr>
          <w:rFonts w:asciiTheme="minorHAnsi" w:hAnsiTheme="minorHAnsi" w:cstheme="minorHAnsi"/>
          <w:b/>
          <w:sz w:val="24"/>
          <w:szCs w:val="24"/>
        </w:rPr>
        <w:t xml:space="preserve">Jetzt helfen und als </w:t>
      </w:r>
      <w:r w:rsidRPr="004F7991">
        <w:rPr>
          <w:rFonts w:asciiTheme="minorHAnsi" w:eastAsia="Times New Roman" w:hAnsiTheme="minorHAnsi" w:cstheme="minorHAnsi"/>
          <w:b/>
          <w:color w:val="auto"/>
          <w:sz w:val="24"/>
          <w:szCs w:val="24"/>
        </w:rPr>
        <w:t>Bienenpate Imkern ein neues Volk schenken</w:t>
      </w:r>
      <w:r w:rsidRPr="004F7991">
        <w:rPr>
          <w:rFonts w:ascii="Times New Roman" w:eastAsia="Times New Roman" w:hAnsi="Times New Roman" w:cs="Times New Roman"/>
          <w:color w:val="auto"/>
          <w:sz w:val="24"/>
          <w:szCs w:val="24"/>
        </w:rPr>
        <w:t xml:space="preserve"> </w:t>
      </w:r>
    </w:p>
    <w:p w:rsidR="004F7991" w:rsidRDefault="004F7991" w:rsidP="004F7991">
      <w:pPr>
        <w:pStyle w:val="Standard1"/>
        <w:numPr>
          <w:ilvl w:val="0"/>
          <w:numId w:val="1"/>
        </w:numPr>
        <w:spacing w:after="0" w:line="240" w:lineRule="auto"/>
        <w:ind w:left="0" w:firstLine="0"/>
        <w:contextualSpacing/>
      </w:pPr>
      <w:r w:rsidRPr="004F7991">
        <w:rPr>
          <w:rFonts w:asciiTheme="minorHAnsi" w:hAnsiTheme="minorHAnsi" w:cstheme="minorHAnsi"/>
          <w:b/>
          <w:sz w:val="24"/>
          <w:szCs w:val="24"/>
        </w:rPr>
        <w:t>Bienen</w:t>
      </w:r>
      <w:r w:rsidRPr="004F7991">
        <w:rPr>
          <w:rFonts w:asciiTheme="minorHAnsi" w:eastAsia="Times New Roman" w:hAnsiTheme="minorHAnsi" w:cstheme="minorHAnsi"/>
          <w:b/>
          <w:color w:val="auto"/>
          <w:sz w:val="24"/>
          <w:szCs w:val="24"/>
        </w:rPr>
        <w:t>schutzprojekt BILLION BEES garantiert zielgenau Hilfe für Imker</w:t>
      </w:r>
      <w:r>
        <w:rPr>
          <w:rFonts w:asciiTheme="minorHAnsi" w:eastAsia="Times New Roman" w:hAnsiTheme="minorHAnsi" w:cstheme="minorHAnsi"/>
          <w:b/>
          <w:color w:val="auto"/>
          <w:sz w:val="24"/>
          <w:szCs w:val="24"/>
        </w:rPr>
        <w:t xml:space="preserve"> vor Ort</w:t>
      </w:r>
    </w:p>
    <w:p w:rsidR="00232B88" w:rsidRPr="000E044E" w:rsidRDefault="00232B88" w:rsidP="00232B88">
      <w:pPr>
        <w:pStyle w:val="standard10"/>
        <w:rPr>
          <w:rFonts w:asciiTheme="minorHAnsi" w:hAnsiTheme="minorHAnsi" w:cstheme="minorHAnsi"/>
          <w:sz w:val="22"/>
          <w:szCs w:val="22"/>
        </w:rPr>
      </w:pPr>
      <w:r w:rsidRPr="000E044E">
        <w:rPr>
          <w:rFonts w:asciiTheme="minorHAnsi" w:hAnsiTheme="minorHAnsi" w:cstheme="minorHAnsi"/>
          <w:sz w:val="22"/>
          <w:szCs w:val="22"/>
        </w:rPr>
        <w:t xml:space="preserve">Die Flutkatastrophe ist eine Tragödie. Sie hat Menschenleben gekostet und Lebensgrundlagen zerstört. Unter den Betroffenen sind ausgesprochen viele Imker: Sie halten ihre Bienen gerne an Gewässern, damit die Natur dort von den Bienen profitiert. Das ist ihnen </w:t>
      </w:r>
      <w:r w:rsidR="000E044E">
        <w:rPr>
          <w:rFonts w:asciiTheme="minorHAnsi" w:hAnsiTheme="minorHAnsi" w:cstheme="minorHAnsi"/>
          <w:sz w:val="22"/>
          <w:szCs w:val="22"/>
        </w:rPr>
        <w:t xml:space="preserve">nun </w:t>
      </w:r>
      <w:r w:rsidRPr="000E044E">
        <w:rPr>
          <w:rFonts w:asciiTheme="minorHAnsi" w:hAnsiTheme="minorHAnsi" w:cstheme="minorHAnsi"/>
          <w:sz w:val="22"/>
          <w:szCs w:val="22"/>
        </w:rPr>
        <w:t>um Verhängnis geworden.</w:t>
      </w:r>
    </w:p>
    <w:p w:rsidR="00232B88" w:rsidRPr="000E044E" w:rsidRDefault="00232B88" w:rsidP="00232B88">
      <w:pPr>
        <w:pStyle w:val="standard10"/>
        <w:rPr>
          <w:rFonts w:asciiTheme="minorHAnsi" w:hAnsiTheme="minorHAnsi" w:cstheme="minorHAnsi"/>
          <w:sz w:val="22"/>
          <w:szCs w:val="22"/>
        </w:rPr>
      </w:pPr>
      <w:r w:rsidRPr="000E044E">
        <w:rPr>
          <w:rFonts w:asciiTheme="minorHAnsi" w:hAnsiTheme="minorHAnsi" w:cstheme="minorHAnsi"/>
          <w:sz w:val="22"/>
          <w:szCs w:val="22"/>
        </w:rPr>
        <w:t>Zahlreiche Imker haben ihre Bienenvölker auf dramatische Weise durch das Hochwasser verloren. Stefan, Imker aus Köln: „Es ist das Schlimmste, was man sich als Imker vorstellen kann</w:t>
      </w:r>
      <w:r w:rsidR="000E044E">
        <w:rPr>
          <w:rFonts w:asciiTheme="minorHAnsi" w:hAnsiTheme="minorHAnsi" w:cstheme="minorHAnsi"/>
          <w:sz w:val="22"/>
          <w:szCs w:val="22"/>
        </w:rPr>
        <w:t>, z</w:t>
      </w:r>
      <w:r w:rsidRPr="000E044E">
        <w:rPr>
          <w:rFonts w:asciiTheme="minorHAnsi" w:hAnsiTheme="minorHAnsi" w:cstheme="minorHAnsi"/>
          <w:sz w:val="22"/>
          <w:szCs w:val="22"/>
        </w:rPr>
        <w:t xml:space="preserve">u sehen wie die Tiere ertrinken. Und man kann nichts tun!“ Millionen Bienen sind </w:t>
      </w:r>
      <w:r w:rsidR="000E044E">
        <w:rPr>
          <w:rFonts w:asciiTheme="minorHAnsi" w:hAnsiTheme="minorHAnsi" w:cstheme="minorHAnsi"/>
          <w:sz w:val="22"/>
          <w:szCs w:val="22"/>
        </w:rPr>
        <w:t xml:space="preserve">während des nachts steigenden Hochwassers in ihren Bienenstöcken </w:t>
      </w:r>
      <w:r w:rsidRPr="000E044E">
        <w:rPr>
          <w:rFonts w:asciiTheme="minorHAnsi" w:hAnsiTheme="minorHAnsi" w:cstheme="minorHAnsi"/>
          <w:sz w:val="22"/>
          <w:szCs w:val="22"/>
        </w:rPr>
        <w:t xml:space="preserve">ertrunken. </w:t>
      </w:r>
      <w:proofErr w:type="spellStart"/>
      <w:r w:rsidRPr="000E044E">
        <w:rPr>
          <w:rFonts w:asciiTheme="minorHAnsi" w:hAnsiTheme="minorHAnsi" w:cstheme="minorHAnsi"/>
          <w:sz w:val="22"/>
          <w:szCs w:val="22"/>
        </w:rPr>
        <w:t>Imkereien</w:t>
      </w:r>
      <w:proofErr w:type="spellEnd"/>
      <w:r w:rsidRPr="000E044E">
        <w:rPr>
          <w:rFonts w:asciiTheme="minorHAnsi" w:hAnsiTheme="minorHAnsi" w:cstheme="minorHAnsi"/>
          <w:sz w:val="22"/>
          <w:szCs w:val="22"/>
        </w:rPr>
        <w:t xml:space="preserve"> stehen vor dem Aus.</w:t>
      </w:r>
    </w:p>
    <w:p w:rsidR="00232B88" w:rsidRPr="000E044E" w:rsidRDefault="00232B88" w:rsidP="00232B88">
      <w:pPr>
        <w:pStyle w:val="standard10"/>
        <w:rPr>
          <w:rFonts w:asciiTheme="minorHAnsi" w:hAnsiTheme="minorHAnsi" w:cstheme="minorHAnsi"/>
          <w:sz w:val="22"/>
          <w:szCs w:val="22"/>
        </w:rPr>
      </w:pPr>
      <w:r w:rsidRPr="000E044E">
        <w:rPr>
          <w:rFonts w:asciiTheme="minorHAnsi" w:hAnsiTheme="minorHAnsi" w:cstheme="minorHAnsi"/>
          <w:sz w:val="22"/>
          <w:szCs w:val="22"/>
        </w:rPr>
        <w:t xml:space="preserve">Das dürfen wir nicht zulassen! Wir müssen JETZT handeln, um Imkern den Wiederaufbau zu ermöglichen. Wenn sie aufgegeben, fehlen ihre Bienen für immer. </w:t>
      </w:r>
    </w:p>
    <w:p w:rsidR="00232B88" w:rsidRPr="000E044E" w:rsidRDefault="00232B88" w:rsidP="006028D9">
      <w:pPr>
        <w:pStyle w:val="Standard1"/>
        <w:rPr>
          <w:b/>
          <w:bCs/>
        </w:rPr>
      </w:pPr>
      <w:r w:rsidRPr="000E044E">
        <w:rPr>
          <w:b/>
          <w:bCs/>
        </w:rPr>
        <w:t>Werden Sie Bienenpate und schenken Sie betroffenen Imkern ein neues Volk!</w:t>
      </w:r>
    </w:p>
    <w:p w:rsidR="00232B88" w:rsidRPr="000E044E" w:rsidRDefault="00232B88" w:rsidP="00232B88">
      <w:pPr>
        <w:pStyle w:val="standard10"/>
        <w:rPr>
          <w:rFonts w:asciiTheme="minorHAnsi" w:hAnsiTheme="minorHAnsi" w:cstheme="minorHAnsi"/>
          <w:sz w:val="22"/>
          <w:szCs w:val="22"/>
        </w:rPr>
      </w:pPr>
      <w:r w:rsidRPr="000E044E">
        <w:rPr>
          <w:rFonts w:asciiTheme="minorHAnsi" w:hAnsiTheme="minorHAnsi" w:cstheme="minorHAnsi"/>
          <w:sz w:val="22"/>
          <w:szCs w:val="22"/>
        </w:rPr>
        <w:t>Ermöglicht w</w:t>
      </w:r>
      <w:r w:rsidR="00034115">
        <w:rPr>
          <w:rFonts w:asciiTheme="minorHAnsi" w:hAnsiTheme="minorHAnsi" w:cstheme="minorHAnsi"/>
          <w:sz w:val="22"/>
          <w:szCs w:val="22"/>
        </w:rPr>
        <w:t xml:space="preserve">erden die </w:t>
      </w:r>
      <w:r w:rsidRPr="000E044E">
        <w:rPr>
          <w:rFonts w:asciiTheme="minorHAnsi" w:hAnsiTheme="minorHAnsi" w:cstheme="minorHAnsi"/>
          <w:sz w:val="22"/>
          <w:szCs w:val="22"/>
        </w:rPr>
        <w:t>Bienenpatenschaften von BILLION BEES: Das Bienenschutzprojekt vermittelt die Völker an Imker, die besonders hart von der Flutkatastrophe betroffen sind. Ein neues Volk ist ein wichtiger erster Schritt beim Wiederaufbau einer zerstörten Imkerei. Ebenso zählt auch die Wertschätzung, die jede Patenschaft ausstrahlt: Wir lassen die Imker mit ihren Bienen nicht allein, weil uns ihre Arbeit wichtig ist.</w:t>
      </w:r>
    </w:p>
    <w:p w:rsidR="00232B88" w:rsidRPr="000E044E" w:rsidRDefault="00232B88" w:rsidP="00232B88">
      <w:pPr>
        <w:pStyle w:val="standard10"/>
        <w:rPr>
          <w:rFonts w:asciiTheme="minorHAnsi" w:hAnsiTheme="minorHAnsi" w:cstheme="minorHAnsi"/>
          <w:sz w:val="22"/>
          <w:szCs w:val="22"/>
        </w:rPr>
      </w:pPr>
      <w:r w:rsidRPr="000E044E">
        <w:rPr>
          <w:rFonts w:asciiTheme="minorHAnsi" w:hAnsiTheme="minorHAnsi" w:cstheme="minorHAnsi"/>
          <w:sz w:val="22"/>
          <w:szCs w:val="22"/>
        </w:rPr>
        <w:t xml:space="preserve">Klicken Sie dazu auf BILLION BEES und übernehmen Sie die </w:t>
      </w:r>
      <w:r w:rsidRPr="000E044E">
        <w:rPr>
          <w:rFonts w:asciiTheme="minorHAnsi" w:hAnsiTheme="minorHAnsi" w:cstheme="minorHAnsi"/>
          <w:b/>
          <w:sz w:val="22"/>
          <w:szCs w:val="22"/>
        </w:rPr>
        <w:t>Bienenpatenschaft für Flutopfer</w:t>
      </w:r>
      <w:r w:rsidRPr="000E044E">
        <w:rPr>
          <w:rFonts w:asciiTheme="minorHAnsi" w:hAnsiTheme="minorHAnsi" w:cstheme="minorHAnsi"/>
          <w:sz w:val="22"/>
          <w:szCs w:val="22"/>
        </w:rPr>
        <w:t>. Das Bienenschutzprojekt BILLION BEES wählt die Imker nach Hilfsbedürftigkeit aus. So ist garantiert, dass die Hilfe direkt und richtig ankommt.</w:t>
      </w:r>
    </w:p>
    <w:p w:rsidR="00232B88" w:rsidRPr="000E044E" w:rsidRDefault="00232B88" w:rsidP="00232B88">
      <w:pPr>
        <w:pStyle w:val="standard10"/>
        <w:rPr>
          <w:rFonts w:asciiTheme="minorHAnsi" w:hAnsiTheme="minorHAnsi" w:cstheme="minorHAnsi"/>
          <w:sz w:val="22"/>
          <w:szCs w:val="22"/>
        </w:rPr>
      </w:pPr>
      <w:r w:rsidRPr="000E044E">
        <w:rPr>
          <w:rFonts w:asciiTheme="minorHAnsi" w:hAnsiTheme="minorHAnsi" w:cstheme="minorHAnsi"/>
          <w:b/>
          <w:sz w:val="22"/>
          <w:szCs w:val="22"/>
        </w:rPr>
        <w:t xml:space="preserve">JETZT ist die Zeit zu handeln! Mehr unter </w:t>
      </w:r>
      <w:hyperlink r:id="rId7" w:history="1">
        <w:r w:rsidR="00040FFA" w:rsidRPr="000012D1">
          <w:rPr>
            <w:rStyle w:val="Hyperlink"/>
            <w:rFonts w:asciiTheme="minorHAnsi" w:hAnsiTheme="minorHAnsi" w:cstheme="minorHAnsi"/>
            <w:b/>
            <w:sz w:val="22"/>
            <w:szCs w:val="22"/>
          </w:rPr>
          <w:t>https://billionbees.net/flutopfer</w:t>
        </w:r>
      </w:hyperlink>
      <w:r w:rsidR="00034115">
        <w:rPr>
          <w:rFonts w:asciiTheme="minorHAnsi" w:hAnsiTheme="minorHAnsi" w:cstheme="minorHAnsi"/>
          <w:b/>
          <w:sz w:val="22"/>
          <w:szCs w:val="22"/>
        </w:rPr>
        <w:br/>
        <w:t xml:space="preserve">Bienenpatenschaft direkt online abschließen: </w:t>
      </w:r>
      <w:r w:rsidR="00040FFA" w:rsidRPr="00040FFA">
        <w:rPr>
          <w:rFonts w:asciiTheme="minorHAnsi" w:hAnsiTheme="minorHAnsi" w:cstheme="minorHAnsi"/>
          <w:b/>
          <w:sz w:val="22"/>
          <w:szCs w:val="22"/>
        </w:rPr>
        <w:t>heimathonig.de/</w:t>
      </w:r>
      <w:proofErr w:type="spellStart"/>
      <w:r w:rsidR="00040FFA" w:rsidRPr="00040FFA">
        <w:rPr>
          <w:rFonts w:asciiTheme="minorHAnsi" w:hAnsiTheme="minorHAnsi" w:cstheme="minorHAnsi"/>
          <w:b/>
          <w:sz w:val="22"/>
          <w:szCs w:val="22"/>
        </w:rPr>
        <w:t>honige</w:t>
      </w:r>
      <w:proofErr w:type="spellEnd"/>
      <w:r w:rsidR="00040FFA" w:rsidRPr="00040FFA">
        <w:rPr>
          <w:rFonts w:asciiTheme="minorHAnsi" w:hAnsiTheme="minorHAnsi" w:cstheme="minorHAnsi"/>
          <w:b/>
          <w:sz w:val="22"/>
          <w:szCs w:val="22"/>
        </w:rPr>
        <w:t>/</w:t>
      </w:r>
      <w:proofErr w:type="spellStart"/>
      <w:r w:rsidR="00040FFA" w:rsidRPr="00040FFA">
        <w:rPr>
          <w:rFonts w:asciiTheme="minorHAnsi" w:hAnsiTheme="minorHAnsi" w:cstheme="minorHAnsi"/>
          <w:b/>
          <w:sz w:val="22"/>
          <w:szCs w:val="22"/>
        </w:rPr>
        <w:t>flutopfer</w:t>
      </w:r>
      <w:proofErr w:type="spellEnd"/>
    </w:p>
    <w:p w:rsidR="00727811" w:rsidRPr="003C6DF0" w:rsidRDefault="002319B5" w:rsidP="00727811">
      <w:pPr>
        <w:pStyle w:val="Standard1"/>
        <w:spacing w:after="0" w:line="240" w:lineRule="auto"/>
        <w:rPr>
          <w:rFonts w:asciiTheme="minorHAnsi" w:hAnsiTheme="minorHAnsi" w:cstheme="minorHAnsi"/>
        </w:rPr>
      </w:pPr>
      <w:r w:rsidRPr="002319B5">
        <w:rPr>
          <w:rFonts w:asciiTheme="minorHAnsi" w:hAnsiTheme="minorHAnsi" w:cstheme="minorHAnsi"/>
        </w:rPr>
        <w:pict>
          <v:rect id="_x0000_i1025" style="width:0;height:1.5pt" o:hralign="center" o:hrstd="t" o:hr="t" fillcolor="#a0a0a0" stroked="f"/>
        </w:pict>
      </w:r>
    </w:p>
    <w:p w:rsidR="008C67E4" w:rsidRDefault="00727811" w:rsidP="008C67E4">
      <w:pPr>
        <w:pStyle w:val="StandardWeb"/>
        <w:rPr>
          <w:rFonts w:asciiTheme="minorHAnsi" w:eastAsia="Arial" w:hAnsiTheme="minorHAnsi" w:cstheme="minorHAnsi"/>
          <w:b/>
          <w:sz w:val="18"/>
          <w:szCs w:val="18"/>
        </w:rPr>
      </w:pPr>
      <w:r w:rsidRPr="008C67E4">
        <w:rPr>
          <w:rFonts w:asciiTheme="minorHAnsi" w:eastAsia="Arial" w:hAnsiTheme="minorHAnsi" w:cstheme="minorHAnsi"/>
          <w:b/>
          <w:sz w:val="20"/>
          <w:szCs w:val="20"/>
        </w:rPr>
        <w:t>Über B</w:t>
      </w:r>
      <w:r w:rsidR="00DA749C">
        <w:rPr>
          <w:rFonts w:asciiTheme="minorHAnsi" w:eastAsia="Arial" w:hAnsiTheme="minorHAnsi" w:cstheme="minorHAnsi"/>
          <w:b/>
          <w:sz w:val="20"/>
          <w:szCs w:val="20"/>
        </w:rPr>
        <w:t>ILLION BEES</w:t>
      </w:r>
      <w:r w:rsidRPr="008C67E4">
        <w:rPr>
          <w:rFonts w:asciiTheme="minorHAnsi" w:eastAsia="Arial" w:hAnsiTheme="minorHAnsi" w:cstheme="minorHAnsi"/>
          <w:b/>
          <w:sz w:val="20"/>
          <w:szCs w:val="20"/>
        </w:rPr>
        <w:t xml:space="preserve">: </w:t>
      </w:r>
      <w:r w:rsidRPr="008C67E4">
        <w:rPr>
          <w:rFonts w:asciiTheme="minorHAnsi" w:hAnsiTheme="minorHAnsi" w:cstheme="minorHAnsi"/>
          <w:sz w:val="20"/>
          <w:szCs w:val="20"/>
        </w:rPr>
        <w:t>Wild- und Honigbienen sind die wichtigsten Bestäubungsinsekten in Deutschland.</w:t>
      </w:r>
      <w:r w:rsidR="008C67E4" w:rsidRPr="008C67E4">
        <w:rPr>
          <w:rFonts w:asciiTheme="minorHAnsi" w:hAnsiTheme="minorHAnsi" w:cstheme="minorHAnsi"/>
          <w:sz w:val="20"/>
          <w:szCs w:val="20"/>
        </w:rPr>
        <w:t xml:space="preserve"> Doch </w:t>
      </w:r>
      <w:r w:rsidR="00C64223">
        <w:rPr>
          <w:rFonts w:asciiTheme="minorHAnsi" w:hAnsiTheme="minorHAnsi" w:cstheme="minorHAnsi"/>
          <w:sz w:val="20"/>
          <w:szCs w:val="20"/>
        </w:rPr>
        <w:t xml:space="preserve">sie </w:t>
      </w:r>
      <w:r w:rsidR="008C67E4" w:rsidRPr="008C67E4">
        <w:rPr>
          <w:rFonts w:asciiTheme="minorHAnsi" w:hAnsiTheme="minorHAnsi" w:cstheme="minorHAnsi"/>
          <w:sz w:val="20"/>
          <w:szCs w:val="20"/>
        </w:rPr>
        <w:t xml:space="preserve">sind bedroht und gleichzeitig besonders hilflos. </w:t>
      </w:r>
      <w:r w:rsidR="00C64223">
        <w:rPr>
          <w:rFonts w:asciiTheme="minorHAnsi" w:hAnsiTheme="minorHAnsi" w:cstheme="minorHAnsi"/>
          <w:sz w:val="20"/>
          <w:szCs w:val="20"/>
        </w:rPr>
        <w:t xml:space="preserve">Denn die Insekten </w:t>
      </w:r>
      <w:r w:rsidR="008C67E4" w:rsidRPr="008C67E4">
        <w:rPr>
          <w:rFonts w:asciiTheme="minorHAnsi" w:hAnsiTheme="minorHAnsi" w:cstheme="minorHAnsi"/>
          <w:sz w:val="20"/>
          <w:szCs w:val="20"/>
        </w:rPr>
        <w:t>sind angewiesen auf eine intakte Umwelt – und auf die Arbeit von Imkern und Naturschützern. B</w:t>
      </w:r>
      <w:r w:rsidR="00C64223">
        <w:rPr>
          <w:rFonts w:asciiTheme="minorHAnsi" w:hAnsiTheme="minorHAnsi" w:cstheme="minorHAnsi"/>
          <w:sz w:val="20"/>
          <w:szCs w:val="20"/>
        </w:rPr>
        <w:t xml:space="preserve">ILLION </w:t>
      </w:r>
      <w:r w:rsidR="00C34901">
        <w:rPr>
          <w:rFonts w:asciiTheme="minorHAnsi" w:hAnsiTheme="minorHAnsi" w:cstheme="minorHAnsi"/>
          <w:sz w:val="20"/>
          <w:szCs w:val="20"/>
        </w:rPr>
        <w:t>BEES</w:t>
      </w:r>
      <w:r w:rsidR="00E25640">
        <w:rPr>
          <w:rFonts w:asciiTheme="minorHAnsi" w:hAnsiTheme="minorHAnsi" w:cstheme="minorHAnsi"/>
          <w:sz w:val="20"/>
          <w:szCs w:val="20"/>
        </w:rPr>
        <w:t xml:space="preserve"> </w:t>
      </w:r>
      <w:r w:rsidR="008C67E4" w:rsidRPr="008C67E4">
        <w:rPr>
          <w:rFonts w:asciiTheme="minorHAnsi" w:hAnsiTheme="minorHAnsi" w:cstheme="minorHAnsi"/>
          <w:sz w:val="20"/>
          <w:szCs w:val="20"/>
        </w:rPr>
        <w:t>verbinde</w:t>
      </w:r>
      <w:r w:rsidR="00CF184D">
        <w:rPr>
          <w:rFonts w:asciiTheme="minorHAnsi" w:hAnsiTheme="minorHAnsi" w:cstheme="minorHAnsi"/>
          <w:sz w:val="20"/>
          <w:szCs w:val="20"/>
        </w:rPr>
        <w:t>t</w:t>
      </w:r>
      <w:r w:rsidR="008C67E4" w:rsidRPr="008C67E4">
        <w:rPr>
          <w:rFonts w:asciiTheme="minorHAnsi" w:hAnsiTheme="minorHAnsi" w:cstheme="minorHAnsi"/>
          <w:sz w:val="20"/>
          <w:szCs w:val="20"/>
        </w:rPr>
        <w:t xml:space="preserve"> engagierte </w:t>
      </w:r>
      <w:r w:rsidR="00411DD2">
        <w:rPr>
          <w:rFonts w:asciiTheme="minorHAnsi" w:hAnsiTheme="minorHAnsi" w:cstheme="minorHAnsi"/>
          <w:sz w:val="20"/>
          <w:szCs w:val="20"/>
        </w:rPr>
        <w:t xml:space="preserve">Bienenhelfer mit Partnern, </w:t>
      </w:r>
      <w:r w:rsidR="008C67E4" w:rsidRPr="008C67E4">
        <w:rPr>
          <w:rFonts w:asciiTheme="minorHAnsi" w:hAnsiTheme="minorHAnsi" w:cstheme="minorHAnsi"/>
          <w:sz w:val="20"/>
          <w:szCs w:val="20"/>
        </w:rPr>
        <w:t xml:space="preserve">die </w:t>
      </w:r>
      <w:r w:rsidR="00E25640">
        <w:rPr>
          <w:rFonts w:asciiTheme="minorHAnsi" w:hAnsiTheme="minorHAnsi" w:cstheme="minorHAnsi"/>
          <w:sz w:val="20"/>
          <w:szCs w:val="20"/>
        </w:rPr>
        <w:t>Artenschutzp</w:t>
      </w:r>
      <w:r w:rsidR="00CF184D">
        <w:rPr>
          <w:rFonts w:asciiTheme="minorHAnsi" w:hAnsiTheme="minorHAnsi" w:cstheme="minorHAnsi"/>
          <w:sz w:val="20"/>
          <w:szCs w:val="20"/>
        </w:rPr>
        <w:t xml:space="preserve">rojekte </w:t>
      </w:r>
      <w:r w:rsidR="008C67E4" w:rsidRPr="008C67E4">
        <w:rPr>
          <w:rFonts w:asciiTheme="minorHAnsi" w:hAnsiTheme="minorHAnsi" w:cstheme="minorHAnsi"/>
          <w:sz w:val="20"/>
          <w:szCs w:val="20"/>
        </w:rPr>
        <w:t>vor Ort ermöglichen.</w:t>
      </w:r>
    </w:p>
    <w:p w:rsidR="000A0EFB" w:rsidRDefault="00727811" w:rsidP="000E044E">
      <w:pPr>
        <w:pStyle w:val="StandardWeb"/>
      </w:pPr>
      <w:r w:rsidRPr="003C6DF0">
        <w:rPr>
          <w:rFonts w:asciiTheme="minorHAnsi" w:eastAsia="Arial" w:hAnsiTheme="minorHAnsi" w:cstheme="minorHAnsi"/>
          <w:b/>
          <w:sz w:val="18"/>
          <w:szCs w:val="18"/>
        </w:rPr>
        <w:t>Medienkontakt:</w:t>
      </w:r>
      <w:r w:rsidRPr="003C6DF0">
        <w:rPr>
          <w:rFonts w:asciiTheme="minorHAnsi" w:eastAsia="Arial" w:hAnsiTheme="minorHAnsi" w:cstheme="minorHAnsi"/>
          <w:sz w:val="18"/>
          <w:szCs w:val="18"/>
        </w:rPr>
        <w:t xml:space="preserve"> Heike Helfenstein | Tel: +49.7565 </w:t>
      </w:r>
      <w:r>
        <w:rPr>
          <w:rFonts w:asciiTheme="minorHAnsi" w:eastAsia="Arial" w:hAnsiTheme="minorHAnsi" w:cstheme="minorHAnsi"/>
          <w:sz w:val="18"/>
          <w:szCs w:val="18"/>
        </w:rPr>
        <w:t>–</w:t>
      </w:r>
      <w:r w:rsidRPr="003C6DF0">
        <w:rPr>
          <w:rFonts w:asciiTheme="minorHAnsi" w:eastAsia="Arial" w:hAnsiTheme="minorHAnsi" w:cstheme="minorHAnsi"/>
          <w:sz w:val="18"/>
          <w:szCs w:val="18"/>
        </w:rPr>
        <w:t xml:space="preserve"> 50540</w:t>
      </w:r>
      <w:r>
        <w:rPr>
          <w:rFonts w:asciiTheme="minorHAnsi" w:eastAsia="Arial" w:hAnsiTheme="minorHAnsi" w:cstheme="minorHAnsi"/>
          <w:sz w:val="18"/>
          <w:szCs w:val="18"/>
        </w:rPr>
        <w:t>68 |</w:t>
      </w:r>
      <w:r w:rsidRPr="003C6DF0">
        <w:rPr>
          <w:rFonts w:asciiTheme="minorHAnsi" w:eastAsia="Arial" w:hAnsiTheme="minorHAnsi" w:cstheme="minorHAnsi"/>
          <w:sz w:val="18"/>
          <w:szCs w:val="18"/>
        </w:rPr>
        <w:t xml:space="preserve"> </w:t>
      </w:r>
      <w:hyperlink r:id="rId8" w:history="1">
        <w:r w:rsidR="00C64223" w:rsidRPr="00B3140F">
          <w:rPr>
            <w:rStyle w:val="Hyperlink"/>
            <w:rFonts w:asciiTheme="minorHAnsi" w:eastAsia="Arial" w:hAnsiTheme="minorHAnsi" w:cstheme="minorHAnsi"/>
            <w:sz w:val="18"/>
            <w:szCs w:val="18"/>
          </w:rPr>
          <w:t>team@billionbees.net</w:t>
        </w:r>
      </w:hyperlink>
    </w:p>
    <w:p w:rsidR="00150F9A" w:rsidRPr="00587817" w:rsidRDefault="00E25640" w:rsidP="000E044E">
      <w:pPr>
        <w:pStyle w:val="StandardWeb"/>
        <w:rPr>
          <w:rFonts w:asciiTheme="minorHAnsi" w:eastAsia="Arial" w:hAnsiTheme="minorHAnsi" w:cstheme="minorHAnsi"/>
          <w:b/>
        </w:rPr>
      </w:pPr>
      <w:r>
        <w:rPr>
          <w:rFonts w:asciiTheme="minorHAnsi" w:eastAsia="Arial" w:hAnsiTheme="minorHAnsi" w:cstheme="minorHAnsi"/>
          <w:sz w:val="18"/>
          <w:szCs w:val="18"/>
        </w:rPr>
        <w:t xml:space="preserve">BILLION BEES ist ein </w:t>
      </w:r>
      <w:r w:rsidR="00034115">
        <w:rPr>
          <w:rFonts w:asciiTheme="minorHAnsi" w:eastAsia="Arial" w:hAnsiTheme="minorHAnsi" w:cstheme="minorHAnsi"/>
          <w:sz w:val="18"/>
          <w:szCs w:val="18"/>
        </w:rPr>
        <w:t>Bienenschutzp</w:t>
      </w:r>
      <w:r>
        <w:rPr>
          <w:rFonts w:asciiTheme="minorHAnsi" w:eastAsia="Arial" w:hAnsiTheme="minorHAnsi" w:cstheme="minorHAnsi"/>
          <w:sz w:val="18"/>
          <w:szCs w:val="18"/>
        </w:rPr>
        <w:t xml:space="preserve">rojekt der </w:t>
      </w:r>
      <w:r w:rsidR="00727811" w:rsidRPr="00C2503F">
        <w:rPr>
          <w:rFonts w:asciiTheme="minorHAnsi" w:eastAsia="Arial" w:hAnsiTheme="minorHAnsi" w:cstheme="minorHAnsi"/>
          <w:sz w:val="18"/>
          <w:szCs w:val="18"/>
        </w:rPr>
        <w:t>Helfenstein Ventures GmbH</w:t>
      </w:r>
      <w:r w:rsidR="001F4522">
        <w:rPr>
          <w:rFonts w:asciiTheme="minorHAnsi" w:eastAsia="Arial" w:hAnsiTheme="minorHAnsi" w:cstheme="minorHAnsi"/>
          <w:sz w:val="18"/>
          <w:szCs w:val="18"/>
        </w:rPr>
        <w:br/>
      </w:r>
      <w:r w:rsidR="00727811" w:rsidRPr="00C2503F">
        <w:rPr>
          <w:rFonts w:asciiTheme="minorHAnsi" w:eastAsia="Arial" w:hAnsiTheme="minorHAnsi" w:cstheme="minorHAnsi"/>
          <w:sz w:val="18"/>
          <w:szCs w:val="18"/>
        </w:rPr>
        <w:t>Oberhauser Weg 34</w:t>
      </w:r>
      <w:r w:rsidR="00727811">
        <w:rPr>
          <w:rFonts w:asciiTheme="minorHAnsi" w:eastAsia="Arial" w:hAnsiTheme="minorHAnsi" w:cstheme="minorHAnsi"/>
          <w:sz w:val="18"/>
          <w:szCs w:val="18"/>
        </w:rPr>
        <w:t xml:space="preserve">, </w:t>
      </w:r>
      <w:r w:rsidR="00727811" w:rsidRPr="00C2503F">
        <w:rPr>
          <w:rFonts w:asciiTheme="minorHAnsi" w:eastAsia="Arial" w:hAnsiTheme="minorHAnsi" w:cstheme="minorHAnsi"/>
          <w:sz w:val="18"/>
          <w:szCs w:val="18"/>
        </w:rPr>
        <w:t xml:space="preserve">88319 </w:t>
      </w:r>
      <w:proofErr w:type="spellStart"/>
      <w:r w:rsidR="00727811" w:rsidRPr="00C2503F">
        <w:rPr>
          <w:rFonts w:asciiTheme="minorHAnsi" w:eastAsia="Arial" w:hAnsiTheme="minorHAnsi" w:cstheme="minorHAnsi"/>
          <w:sz w:val="18"/>
          <w:szCs w:val="18"/>
        </w:rPr>
        <w:t>Aitrach</w:t>
      </w:r>
      <w:proofErr w:type="spellEnd"/>
      <w:r w:rsidR="008C67E4">
        <w:rPr>
          <w:rFonts w:asciiTheme="minorHAnsi" w:eastAsia="Arial" w:hAnsiTheme="minorHAnsi" w:cstheme="minorHAnsi"/>
          <w:sz w:val="18"/>
          <w:szCs w:val="18"/>
        </w:rPr>
        <w:t xml:space="preserve"> </w:t>
      </w:r>
      <w:r w:rsidR="00727811" w:rsidRPr="00C2503F">
        <w:rPr>
          <w:rFonts w:asciiTheme="minorHAnsi" w:eastAsia="Arial" w:hAnsiTheme="minorHAnsi" w:cstheme="minorHAnsi"/>
          <w:sz w:val="18"/>
          <w:szCs w:val="18"/>
        </w:rPr>
        <w:t xml:space="preserve">Amtsgericht München </w:t>
      </w:r>
      <w:r w:rsidR="00F75A46">
        <w:rPr>
          <w:rFonts w:asciiTheme="minorHAnsi" w:eastAsia="Arial" w:hAnsiTheme="minorHAnsi" w:cstheme="minorHAnsi"/>
          <w:sz w:val="18"/>
          <w:szCs w:val="18"/>
        </w:rPr>
        <w:t xml:space="preserve">| </w:t>
      </w:r>
      <w:r w:rsidR="00727811" w:rsidRPr="00C2503F">
        <w:rPr>
          <w:rFonts w:asciiTheme="minorHAnsi" w:eastAsia="Arial" w:hAnsiTheme="minorHAnsi" w:cstheme="minorHAnsi"/>
          <w:sz w:val="18"/>
          <w:szCs w:val="18"/>
        </w:rPr>
        <w:t>HRB: 183375</w:t>
      </w:r>
      <w:r w:rsidR="00F75A46">
        <w:rPr>
          <w:rFonts w:asciiTheme="minorHAnsi" w:eastAsia="Arial" w:hAnsiTheme="minorHAnsi" w:cstheme="minorHAnsi"/>
          <w:sz w:val="18"/>
          <w:szCs w:val="18"/>
        </w:rPr>
        <w:t xml:space="preserve"> | </w:t>
      </w:r>
      <w:r w:rsidR="00727811" w:rsidRPr="00C2503F">
        <w:rPr>
          <w:rFonts w:asciiTheme="minorHAnsi" w:eastAsia="Arial" w:hAnsiTheme="minorHAnsi" w:cstheme="minorHAnsi"/>
          <w:sz w:val="18"/>
          <w:szCs w:val="18"/>
        </w:rPr>
        <w:t>Gesc</w:t>
      </w:r>
      <w:r w:rsidR="00727811">
        <w:rPr>
          <w:rFonts w:asciiTheme="minorHAnsi" w:eastAsia="Arial" w:hAnsiTheme="minorHAnsi" w:cstheme="minorHAnsi"/>
          <w:sz w:val="18"/>
          <w:szCs w:val="18"/>
        </w:rPr>
        <w:t>häftsführung: Heike Helfenstein</w:t>
      </w:r>
      <w:r w:rsidR="002319B5" w:rsidRPr="002319B5">
        <w:rPr>
          <w:rFonts w:asciiTheme="minorHAnsi" w:eastAsia="Arial" w:hAnsiTheme="minorHAnsi" w:cstheme="minorHAnsi"/>
          <w:sz w:val="18"/>
          <w:szCs w:val="18"/>
        </w:rPr>
        <w:pict>
          <v:rect id="_x0000_i1026" style="width:0;height:1.5pt" o:hralign="center" o:hrstd="t" o:hr="t" fillcolor="#a0a0a0" stroked="f"/>
        </w:pict>
      </w:r>
    </w:p>
    <w:sectPr w:rsidR="00150F9A" w:rsidRPr="00587817" w:rsidSect="00034115">
      <w:headerReference w:type="default" r:id="rId9"/>
      <w:pgSz w:w="11906" w:h="16838"/>
      <w:pgMar w:top="2694" w:right="1558" w:bottom="993" w:left="1560" w:header="284"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64E" w:rsidRDefault="0092464E" w:rsidP="00462363">
      <w:pPr>
        <w:spacing w:after="0" w:line="240" w:lineRule="auto"/>
      </w:pPr>
      <w:r>
        <w:separator/>
      </w:r>
    </w:p>
  </w:endnote>
  <w:endnote w:type="continuationSeparator" w:id="0">
    <w:p w:rsidR="0092464E" w:rsidRDefault="0092464E" w:rsidP="00462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64E" w:rsidRDefault="0092464E" w:rsidP="00462363">
      <w:pPr>
        <w:spacing w:after="0" w:line="240" w:lineRule="auto"/>
      </w:pPr>
      <w:r>
        <w:separator/>
      </w:r>
    </w:p>
  </w:footnote>
  <w:footnote w:type="continuationSeparator" w:id="0">
    <w:p w:rsidR="0092464E" w:rsidRDefault="0092464E" w:rsidP="00462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63" w:rsidRDefault="00924E50" w:rsidP="00DA749C">
    <w:pPr>
      <w:pStyle w:val="Standard1"/>
      <w:tabs>
        <w:tab w:val="center" w:pos="4536"/>
        <w:tab w:val="left" w:pos="8415"/>
        <w:tab w:val="right" w:pos="9072"/>
      </w:tabs>
      <w:spacing w:before="708" w:after="0" w:line="240" w:lineRule="auto"/>
    </w:pPr>
    <w:r>
      <w:rPr>
        <w:noProof/>
        <w:color w:val="808080"/>
        <w:sz w:val="36"/>
        <w:szCs w:val="36"/>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133985</wp:posOffset>
          </wp:positionV>
          <wp:extent cx="1256665" cy="1362075"/>
          <wp:effectExtent l="19050" t="0" r="635" b="0"/>
          <wp:wrapNone/>
          <wp:docPr id="2" name="Grafik 1" descr="Logo-Billion-Bees-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llion-Bees-2020.jpg"/>
                  <pic:cNvPicPr/>
                </pic:nvPicPr>
                <pic:blipFill>
                  <a:blip r:embed="rId1"/>
                  <a:stretch>
                    <a:fillRect/>
                  </a:stretch>
                </pic:blipFill>
                <pic:spPr>
                  <a:xfrm>
                    <a:off x="0" y="0"/>
                    <a:ext cx="1256665" cy="1362075"/>
                  </a:xfrm>
                  <a:prstGeom prst="rect">
                    <a:avLst/>
                  </a:prstGeom>
                </pic:spPr>
              </pic:pic>
            </a:graphicData>
          </a:graphic>
        </wp:anchor>
      </w:drawing>
    </w:r>
    <w:r w:rsidR="00B4259A">
      <w:rPr>
        <w:color w:val="808080"/>
        <w:sz w:val="36"/>
        <w:szCs w:val="36"/>
      </w:rPr>
      <w:t>P R E S S E M I T T E I L U N G</w:t>
    </w:r>
    <w:r w:rsidR="00117F7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16E2"/>
    <w:multiLevelType w:val="multilevel"/>
    <w:tmpl w:val="20BC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C69EA"/>
    <w:multiLevelType w:val="multilevel"/>
    <w:tmpl w:val="F07E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52F78"/>
    <w:multiLevelType w:val="multilevel"/>
    <w:tmpl w:val="A54015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AF5366D"/>
    <w:multiLevelType w:val="hybridMultilevel"/>
    <w:tmpl w:val="CE144CD6"/>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48130"/>
  </w:hdrShapeDefaults>
  <w:footnotePr>
    <w:footnote w:id="-1"/>
    <w:footnote w:id="0"/>
  </w:footnotePr>
  <w:endnotePr>
    <w:endnote w:id="-1"/>
    <w:endnote w:id="0"/>
  </w:endnotePr>
  <w:compat/>
  <w:rsids>
    <w:rsidRoot w:val="00462363"/>
    <w:rsid w:val="000110DF"/>
    <w:rsid w:val="00024596"/>
    <w:rsid w:val="00033C4A"/>
    <w:rsid w:val="00034115"/>
    <w:rsid w:val="00040FFA"/>
    <w:rsid w:val="00053968"/>
    <w:rsid w:val="00063387"/>
    <w:rsid w:val="00063469"/>
    <w:rsid w:val="00065B4F"/>
    <w:rsid w:val="000932DB"/>
    <w:rsid w:val="0009771C"/>
    <w:rsid w:val="000A0EFB"/>
    <w:rsid w:val="000B484A"/>
    <w:rsid w:val="000B7B36"/>
    <w:rsid w:val="000C2505"/>
    <w:rsid w:val="000E044E"/>
    <w:rsid w:val="001130BA"/>
    <w:rsid w:val="00117F71"/>
    <w:rsid w:val="00135CAE"/>
    <w:rsid w:val="00150F9A"/>
    <w:rsid w:val="001A2160"/>
    <w:rsid w:val="001B1580"/>
    <w:rsid w:val="001C26EE"/>
    <w:rsid w:val="001D3822"/>
    <w:rsid w:val="001D6C7B"/>
    <w:rsid w:val="001F4522"/>
    <w:rsid w:val="0020551A"/>
    <w:rsid w:val="00207DBA"/>
    <w:rsid w:val="002319B5"/>
    <w:rsid w:val="00232B88"/>
    <w:rsid w:val="00241F75"/>
    <w:rsid w:val="002476B2"/>
    <w:rsid w:val="00260BAF"/>
    <w:rsid w:val="00293BB5"/>
    <w:rsid w:val="002C3006"/>
    <w:rsid w:val="002F2A50"/>
    <w:rsid w:val="00331973"/>
    <w:rsid w:val="00343116"/>
    <w:rsid w:val="0036058A"/>
    <w:rsid w:val="00372064"/>
    <w:rsid w:val="00396724"/>
    <w:rsid w:val="00397FC1"/>
    <w:rsid w:val="003A1144"/>
    <w:rsid w:val="003A6F69"/>
    <w:rsid w:val="003A7DF6"/>
    <w:rsid w:val="003B4CC3"/>
    <w:rsid w:val="003B6B09"/>
    <w:rsid w:val="003C055F"/>
    <w:rsid w:val="003C6DF0"/>
    <w:rsid w:val="0040060B"/>
    <w:rsid w:val="004050BF"/>
    <w:rsid w:val="004115F7"/>
    <w:rsid w:val="00411DD2"/>
    <w:rsid w:val="00434960"/>
    <w:rsid w:val="004529BA"/>
    <w:rsid w:val="00462363"/>
    <w:rsid w:val="00462CDB"/>
    <w:rsid w:val="00466F45"/>
    <w:rsid w:val="00475911"/>
    <w:rsid w:val="004A42AB"/>
    <w:rsid w:val="004A54A4"/>
    <w:rsid w:val="004C1CF0"/>
    <w:rsid w:val="004F3CEA"/>
    <w:rsid w:val="004F6191"/>
    <w:rsid w:val="004F7991"/>
    <w:rsid w:val="00502524"/>
    <w:rsid w:val="00506043"/>
    <w:rsid w:val="00582842"/>
    <w:rsid w:val="00587817"/>
    <w:rsid w:val="005948EA"/>
    <w:rsid w:val="005A6B71"/>
    <w:rsid w:val="005C0A05"/>
    <w:rsid w:val="005C6F86"/>
    <w:rsid w:val="005E06A2"/>
    <w:rsid w:val="006028D9"/>
    <w:rsid w:val="006074B2"/>
    <w:rsid w:val="006101E3"/>
    <w:rsid w:val="00610423"/>
    <w:rsid w:val="00615490"/>
    <w:rsid w:val="00640AF2"/>
    <w:rsid w:val="0066071C"/>
    <w:rsid w:val="00663AA9"/>
    <w:rsid w:val="006A6149"/>
    <w:rsid w:val="006B1102"/>
    <w:rsid w:val="006C3195"/>
    <w:rsid w:val="006D3705"/>
    <w:rsid w:val="007151B8"/>
    <w:rsid w:val="00727811"/>
    <w:rsid w:val="00737429"/>
    <w:rsid w:val="0075183D"/>
    <w:rsid w:val="00755D23"/>
    <w:rsid w:val="00764CBB"/>
    <w:rsid w:val="007708EA"/>
    <w:rsid w:val="0078643C"/>
    <w:rsid w:val="007B55FE"/>
    <w:rsid w:val="007B6A7A"/>
    <w:rsid w:val="007D03C9"/>
    <w:rsid w:val="007D3149"/>
    <w:rsid w:val="007F2A0B"/>
    <w:rsid w:val="007F3017"/>
    <w:rsid w:val="00800E70"/>
    <w:rsid w:val="00816E2C"/>
    <w:rsid w:val="008201E1"/>
    <w:rsid w:val="00822AE3"/>
    <w:rsid w:val="0083120C"/>
    <w:rsid w:val="008347B2"/>
    <w:rsid w:val="008643FA"/>
    <w:rsid w:val="008B0221"/>
    <w:rsid w:val="008C67E4"/>
    <w:rsid w:val="008D4316"/>
    <w:rsid w:val="008E0055"/>
    <w:rsid w:val="008E360A"/>
    <w:rsid w:val="00900350"/>
    <w:rsid w:val="00916084"/>
    <w:rsid w:val="0092464E"/>
    <w:rsid w:val="00924E50"/>
    <w:rsid w:val="009507E9"/>
    <w:rsid w:val="009577C4"/>
    <w:rsid w:val="00963F7D"/>
    <w:rsid w:val="00964F38"/>
    <w:rsid w:val="00987264"/>
    <w:rsid w:val="009C08E8"/>
    <w:rsid w:val="009C24FC"/>
    <w:rsid w:val="009C507B"/>
    <w:rsid w:val="009E3681"/>
    <w:rsid w:val="009F2D9A"/>
    <w:rsid w:val="00A25526"/>
    <w:rsid w:val="00A36A8D"/>
    <w:rsid w:val="00A53BB8"/>
    <w:rsid w:val="00A73D9C"/>
    <w:rsid w:val="00AA157D"/>
    <w:rsid w:val="00AE4818"/>
    <w:rsid w:val="00AE481F"/>
    <w:rsid w:val="00AF1CC2"/>
    <w:rsid w:val="00AF4DA1"/>
    <w:rsid w:val="00B10A40"/>
    <w:rsid w:val="00B1647E"/>
    <w:rsid w:val="00B261EE"/>
    <w:rsid w:val="00B4259A"/>
    <w:rsid w:val="00B53684"/>
    <w:rsid w:val="00B564F8"/>
    <w:rsid w:val="00B63D20"/>
    <w:rsid w:val="00B732AB"/>
    <w:rsid w:val="00B77EA8"/>
    <w:rsid w:val="00B81E8C"/>
    <w:rsid w:val="00B87BB6"/>
    <w:rsid w:val="00B921C8"/>
    <w:rsid w:val="00BA59C7"/>
    <w:rsid w:val="00BF766F"/>
    <w:rsid w:val="00C03D66"/>
    <w:rsid w:val="00C04928"/>
    <w:rsid w:val="00C15D90"/>
    <w:rsid w:val="00C17B24"/>
    <w:rsid w:val="00C21A10"/>
    <w:rsid w:val="00C2503F"/>
    <w:rsid w:val="00C34901"/>
    <w:rsid w:val="00C611E5"/>
    <w:rsid w:val="00C64223"/>
    <w:rsid w:val="00C762BC"/>
    <w:rsid w:val="00C7672E"/>
    <w:rsid w:val="00CB7311"/>
    <w:rsid w:val="00CC3676"/>
    <w:rsid w:val="00CF184D"/>
    <w:rsid w:val="00D05EEB"/>
    <w:rsid w:val="00D2667E"/>
    <w:rsid w:val="00D83913"/>
    <w:rsid w:val="00D850C9"/>
    <w:rsid w:val="00DA14FF"/>
    <w:rsid w:val="00DA373B"/>
    <w:rsid w:val="00DA4650"/>
    <w:rsid w:val="00DA749C"/>
    <w:rsid w:val="00DC42BB"/>
    <w:rsid w:val="00DF4373"/>
    <w:rsid w:val="00E055E5"/>
    <w:rsid w:val="00E12B5D"/>
    <w:rsid w:val="00E241B1"/>
    <w:rsid w:val="00E25640"/>
    <w:rsid w:val="00E3200D"/>
    <w:rsid w:val="00EB7C74"/>
    <w:rsid w:val="00EB7D96"/>
    <w:rsid w:val="00F11F1A"/>
    <w:rsid w:val="00F133EE"/>
    <w:rsid w:val="00F16BF1"/>
    <w:rsid w:val="00F331CD"/>
    <w:rsid w:val="00F42AF3"/>
    <w:rsid w:val="00F45937"/>
    <w:rsid w:val="00F75A46"/>
    <w:rsid w:val="00FA553B"/>
    <w:rsid w:val="00FA6BC3"/>
    <w:rsid w:val="00FE79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6BF1"/>
  </w:style>
  <w:style w:type="paragraph" w:styleId="berschrift1">
    <w:name w:val="heading 1"/>
    <w:basedOn w:val="Standard1"/>
    <w:next w:val="Standard1"/>
    <w:rsid w:val="00462363"/>
    <w:pPr>
      <w:keepNext/>
      <w:keepLines/>
      <w:spacing w:before="480" w:after="120"/>
      <w:contextualSpacing/>
      <w:outlineLvl w:val="0"/>
    </w:pPr>
    <w:rPr>
      <w:b/>
      <w:sz w:val="48"/>
      <w:szCs w:val="48"/>
    </w:rPr>
  </w:style>
  <w:style w:type="paragraph" w:styleId="berschrift2">
    <w:name w:val="heading 2"/>
    <w:basedOn w:val="Standard1"/>
    <w:next w:val="Standard1"/>
    <w:rsid w:val="00462363"/>
    <w:pPr>
      <w:keepNext/>
      <w:keepLines/>
      <w:spacing w:before="360" w:after="80"/>
      <w:contextualSpacing/>
      <w:outlineLvl w:val="1"/>
    </w:pPr>
    <w:rPr>
      <w:b/>
      <w:sz w:val="36"/>
      <w:szCs w:val="36"/>
    </w:rPr>
  </w:style>
  <w:style w:type="paragraph" w:styleId="berschrift3">
    <w:name w:val="heading 3"/>
    <w:basedOn w:val="Standard1"/>
    <w:next w:val="Standard1"/>
    <w:rsid w:val="00462363"/>
    <w:pPr>
      <w:keepNext/>
      <w:keepLines/>
      <w:spacing w:before="280" w:after="80"/>
      <w:contextualSpacing/>
      <w:outlineLvl w:val="2"/>
    </w:pPr>
    <w:rPr>
      <w:b/>
      <w:sz w:val="28"/>
      <w:szCs w:val="28"/>
    </w:rPr>
  </w:style>
  <w:style w:type="paragraph" w:styleId="berschrift4">
    <w:name w:val="heading 4"/>
    <w:basedOn w:val="Standard1"/>
    <w:next w:val="Standard1"/>
    <w:rsid w:val="00462363"/>
    <w:pPr>
      <w:keepNext/>
      <w:keepLines/>
      <w:spacing w:before="240" w:after="40"/>
      <w:contextualSpacing/>
      <w:outlineLvl w:val="3"/>
    </w:pPr>
    <w:rPr>
      <w:b/>
      <w:sz w:val="24"/>
      <w:szCs w:val="24"/>
    </w:rPr>
  </w:style>
  <w:style w:type="paragraph" w:styleId="berschrift5">
    <w:name w:val="heading 5"/>
    <w:basedOn w:val="Standard1"/>
    <w:next w:val="Standard1"/>
    <w:rsid w:val="00462363"/>
    <w:pPr>
      <w:keepNext/>
      <w:keepLines/>
      <w:spacing w:before="220" w:after="40"/>
      <w:contextualSpacing/>
      <w:outlineLvl w:val="4"/>
    </w:pPr>
    <w:rPr>
      <w:b/>
    </w:rPr>
  </w:style>
  <w:style w:type="paragraph" w:styleId="berschrift6">
    <w:name w:val="heading 6"/>
    <w:basedOn w:val="Standard1"/>
    <w:next w:val="Standard1"/>
    <w:rsid w:val="00462363"/>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462363"/>
  </w:style>
  <w:style w:type="table" w:customStyle="1" w:styleId="TableNormal">
    <w:name w:val="Table Normal"/>
    <w:rsid w:val="00462363"/>
    <w:tblPr>
      <w:tblCellMar>
        <w:top w:w="0" w:type="dxa"/>
        <w:left w:w="0" w:type="dxa"/>
        <w:bottom w:w="0" w:type="dxa"/>
        <w:right w:w="0" w:type="dxa"/>
      </w:tblCellMar>
    </w:tblPr>
  </w:style>
  <w:style w:type="paragraph" w:styleId="Titel">
    <w:name w:val="Title"/>
    <w:basedOn w:val="Standard1"/>
    <w:next w:val="Standard1"/>
    <w:rsid w:val="00462363"/>
    <w:pPr>
      <w:keepNext/>
      <w:keepLines/>
      <w:spacing w:before="480" w:after="120"/>
      <w:contextualSpacing/>
    </w:pPr>
    <w:rPr>
      <w:b/>
      <w:sz w:val="72"/>
      <w:szCs w:val="72"/>
    </w:rPr>
  </w:style>
  <w:style w:type="paragraph" w:styleId="Untertitel">
    <w:name w:val="Subtitle"/>
    <w:basedOn w:val="Standard1"/>
    <w:next w:val="Standard1"/>
    <w:rsid w:val="00462363"/>
    <w:pPr>
      <w:keepNext/>
      <w:keepLines/>
      <w:spacing w:before="360" w:after="80"/>
      <w:contextualSpacing/>
    </w:pPr>
    <w:rPr>
      <w:rFonts w:ascii="Georgia" w:eastAsia="Georgia" w:hAnsi="Georgia" w:cs="Georgia"/>
      <w:i/>
      <w:color w:val="666666"/>
      <w:sz w:val="48"/>
      <w:szCs w:val="48"/>
    </w:rPr>
  </w:style>
  <w:style w:type="character" w:styleId="Hyperlink">
    <w:name w:val="Hyperlink"/>
    <w:basedOn w:val="Absatz-Standardschriftart"/>
    <w:uiPriority w:val="99"/>
    <w:unhideWhenUsed/>
    <w:rsid w:val="005948EA"/>
    <w:rPr>
      <w:color w:val="0000FF"/>
      <w:u w:val="single"/>
    </w:rPr>
  </w:style>
  <w:style w:type="paragraph" w:styleId="Kopfzeile">
    <w:name w:val="header"/>
    <w:basedOn w:val="Standard"/>
    <w:link w:val="KopfzeileZchn"/>
    <w:uiPriority w:val="99"/>
    <w:semiHidden/>
    <w:unhideWhenUsed/>
    <w:rsid w:val="007B55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B55FE"/>
  </w:style>
  <w:style w:type="paragraph" w:styleId="Fuzeile">
    <w:name w:val="footer"/>
    <w:basedOn w:val="Standard"/>
    <w:link w:val="FuzeileZchn"/>
    <w:uiPriority w:val="99"/>
    <w:semiHidden/>
    <w:unhideWhenUsed/>
    <w:rsid w:val="007B55F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B55FE"/>
  </w:style>
  <w:style w:type="paragraph" w:styleId="Sprechblasentext">
    <w:name w:val="Balloon Text"/>
    <w:basedOn w:val="Standard"/>
    <w:link w:val="SprechblasentextZchn"/>
    <w:uiPriority w:val="99"/>
    <w:semiHidden/>
    <w:unhideWhenUsed/>
    <w:rsid w:val="00117F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F71"/>
    <w:rPr>
      <w:rFonts w:ascii="Tahoma" w:hAnsi="Tahoma" w:cs="Tahoma"/>
      <w:sz w:val="16"/>
      <w:szCs w:val="16"/>
    </w:rPr>
  </w:style>
  <w:style w:type="paragraph" w:styleId="StandardWeb">
    <w:name w:val="Normal (Web)"/>
    <w:basedOn w:val="Standard"/>
    <w:uiPriority w:val="99"/>
    <w:unhideWhenUsed/>
    <w:rsid w:val="00764CB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ett">
    <w:name w:val="Strong"/>
    <w:basedOn w:val="Absatz-Standardschriftart"/>
    <w:uiPriority w:val="22"/>
    <w:qFormat/>
    <w:rsid w:val="00150F9A"/>
    <w:rPr>
      <w:b/>
      <w:bCs/>
    </w:rPr>
  </w:style>
  <w:style w:type="paragraph" w:styleId="HTMLVorformatiert">
    <w:name w:val="HTML Preformatted"/>
    <w:basedOn w:val="Standard"/>
    <w:link w:val="HTMLVorformatiertZchn"/>
    <w:uiPriority w:val="99"/>
    <w:semiHidden/>
    <w:unhideWhenUsed/>
    <w:rsid w:val="007F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VorformatiertZchn">
    <w:name w:val="HTML Vorformatiert Zchn"/>
    <w:basedOn w:val="Absatz-Standardschriftart"/>
    <w:link w:val="HTMLVorformatiert"/>
    <w:uiPriority w:val="99"/>
    <w:semiHidden/>
    <w:rsid w:val="007F3017"/>
    <w:rPr>
      <w:rFonts w:ascii="Courier New" w:eastAsia="Times New Roman" w:hAnsi="Courier New" w:cs="Courier New"/>
      <w:color w:val="auto"/>
      <w:sz w:val="20"/>
      <w:szCs w:val="20"/>
    </w:rPr>
  </w:style>
  <w:style w:type="character" w:customStyle="1" w:styleId="color15">
    <w:name w:val="color_15"/>
    <w:basedOn w:val="Absatz-Standardschriftart"/>
    <w:rsid w:val="004115F7"/>
  </w:style>
  <w:style w:type="paragraph" w:customStyle="1" w:styleId="standard10">
    <w:name w:val="standard1"/>
    <w:basedOn w:val="Standard"/>
    <w:rsid w:val="00232B8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06655818">
      <w:bodyDiv w:val="1"/>
      <w:marLeft w:val="0"/>
      <w:marRight w:val="0"/>
      <w:marTop w:val="0"/>
      <w:marBottom w:val="0"/>
      <w:divBdr>
        <w:top w:val="none" w:sz="0" w:space="0" w:color="auto"/>
        <w:left w:val="none" w:sz="0" w:space="0" w:color="auto"/>
        <w:bottom w:val="none" w:sz="0" w:space="0" w:color="auto"/>
        <w:right w:val="none" w:sz="0" w:space="0" w:color="auto"/>
      </w:divBdr>
    </w:div>
    <w:div w:id="123086244">
      <w:bodyDiv w:val="1"/>
      <w:marLeft w:val="0"/>
      <w:marRight w:val="0"/>
      <w:marTop w:val="0"/>
      <w:marBottom w:val="0"/>
      <w:divBdr>
        <w:top w:val="none" w:sz="0" w:space="0" w:color="auto"/>
        <w:left w:val="none" w:sz="0" w:space="0" w:color="auto"/>
        <w:bottom w:val="none" w:sz="0" w:space="0" w:color="auto"/>
        <w:right w:val="none" w:sz="0" w:space="0" w:color="auto"/>
      </w:divBdr>
    </w:div>
    <w:div w:id="166605699">
      <w:bodyDiv w:val="1"/>
      <w:marLeft w:val="0"/>
      <w:marRight w:val="0"/>
      <w:marTop w:val="0"/>
      <w:marBottom w:val="0"/>
      <w:divBdr>
        <w:top w:val="none" w:sz="0" w:space="0" w:color="auto"/>
        <w:left w:val="none" w:sz="0" w:space="0" w:color="auto"/>
        <w:bottom w:val="none" w:sz="0" w:space="0" w:color="auto"/>
        <w:right w:val="none" w:sz="0" w:space="0" w:color="auto"/>
      </w:divBdr>
    </w:div>
    <w:div w:id="237400371">
      <w:bodyDiv w:val="1"/>
      <w:marLeft w:val="0"/>
      <w:marRight w:val="0"/>
      <w:marTop w:val="0"/>
      <w:marBottom w:val="0"/>
      <w:divBdr>
        <w:top w:val="none" w:sz="0" w:space="0" w:color="auto"/>
        <w:left w:val="none" w:sz="0" w:space="0" w:color="auto"/>
        <w:bottom w:val="none" w:sz="0" w:space="0" w:color="auto"/>
        <w:right w:val="none" w:sz="0" w:space="0" w:color="auto"/>
      </w:divBdr>
      <w:divsChild>
        <w:div w:id="1281450537">
          <w:marLeft w:val="0"/>
          <w:marRight w:val="0"/>
          <w:marTop w:val="0"/>
          <w:marBottom w:val="0"/>
          <w:divBdr>
            <w:top w:val="none" w:sz="0" w:space="0" w:color="auto"/>
            <w:left w:val="none" w:sz="0" w:space="0" w:color="auto"/>
            <w:bottom w:val="none" w:sz="0" w:space="0" w:color="auto"/>
            <w:right w:val="none" w:sz="0" w:space="0" w:color="auto"/>
          </w:divBdr>
          <w:divsChild>
            <w:div w:id="780876576">
              <w:marLeft w:val="0"/>
              <w:marRight w:val="0"/>
              <w:marTop w:val="0"/>
              <w:marBottom w:val="0"/>
              <w:divBdr>
                <w:top w:val="none" w:sz="0" w:space="0" w:color="auto"/>
                <w:left w:val="none" w:sz="0" w:space="0" w:color="auto"/>
                <w:bottom w:val="none" w:sz="0" w:space="0" w:color="auto"/>
                <w:right w:val="none" w:sz="0" w:space="0" w:color="auto"/>
              </w:divBdr>
            </w:div>
          </w:divsChild>
        </w:div>
        <w:div w:id="404647517">
          <w:marLeft w:val="0"/>
          <w:marRight w:val="0"/>
          <w:marTop w:val="0"/>
          <w:marBottom w:val="0"/>
          <w:divBdr>
            <w:top w:val="none" w:sz="0" w:space="0" w:color="auto"/>
            <w:left w:val="none" w:sz="0" w:space="0" w:color="auto"/>
            <w:bottom w:val="none" w:sz="0" w:space="0" w:color="auto"/>
            <w:right w:val="none" w:sz="0" w:space="0" w:color="auto"/>
          </w:divBdr>
          <w:divsChild>
            <w:div w:id="1180124752">
              <w:marLeft w:val="0"/>
              <w:marRight w:val="0"/>
              <w:marTop w:val="0"/>
              <w:marBottom w:val="0"/>
              <w:divBdr>
                <w:top w:val="none" w:sz="0" w:space="0" w:color="auto"/>
                <w:left w:val="none" w:sz="0" w:space="0" w:color="auto"/>
                <w:bottom w:val="none" w:sz="0" w:space="0" w:color="auto"/>
                <w:right w:val="none" w:sz="0" w:space="0" w:color="auto"/>
              </w:divBdr>
              <w:divsChild>
                <w:div w:id="14014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7542">
      <w:bodyDiv w:val="1"/>
      <w:marLeft w:val="0"/>
      <w:marRight w:val="0"/>
      <w:marTop w:val="0"/>
      <w:marBottom w:val="0"/>
      <w:divBdr>
        <w:top w:val="none" w:sz="0" w:space="0" w:color="auto"/>
        <w:left w:val="none" w:sz="0" w:space="0" w:color="auto"/>
        <w:bottom w:val="none" w:sz="0" w:space="0" w:color="auto"/>
        <w:right w:val="none" w:sz="0" w:space="0" w:color="auto"/>
      </w:divBdr>
      <w:divsChild>
        <w:div w:id="511379931">
          <w:marLeft w:val="0"/>
          <w:marRight w:val="0"/>
          <w:marTop w:val="0"/>
          <w:marBottom w:val="0"/>
          <w:divBdr>
            <w:top w:val="none" w:sz="0" w:space="0" w:color="auto"/>
            <w:left w:val="none" w:sz="0" w:space="0" w:color="auto"/>
            <w:bottom w:val="none" w:sz="0" w:space="0" w:color="auto"/>
            <w:right w:val="none" w:sz="0" w:space="0" w:color="auto"/>
          </w:divBdr>
        </w:div>
      </w:divsChild>
    </w:div>
    <w:div w:id="396130467">
      <w:bodyDiv w:val="1"/>
      <w:marLeft w:val="0"/>
      <w:marRight w:val="0"/>
      <w:marTop w:val="0"/>
      <w:marBottom w:val="0"/>
      <w:divBdr>
        <w:top w:val="none" w:sz="0" w:space="0" w:color="auto"/>
        <w:left w:val="none" w:sz="0" w:space="0" w:color="auto"/>
        <w:bottom w:val="none" w:sz="0" w:space="0" w:color="auto"/>
        <w:right w:val="none" w:sz="0" w:space="0" w:color="auto"/>
      </w:divBdr>
    </w:div>
    <w:div w:id="849104442">
      <w:bodyDiv w:val="1"/>
      <w:marLeft w:val="0"/>
      <w:marRight w:val="0"/>
      <w:marTop w:val="0"/>
      <w:marBottom w:val="0"/>
      <w:divBdr>
        <w:top w:val="none" w:sz="0" w:space="0" w:color="auto"/>
        <w:left w:val="none" w:sz="0" w:space="0" w:color="auto"/>
        <w:bottom w:val="none" w:sz="0" w:space="0" w:color="auto"/>
        <w:right w:val="none" w:sz="0" w:space="0" w:color="auto"/>
      </w:divBdr>
    </w:div>
    <w:div w:id="952789901">
      <w:bodyDiv w:val="1"/>
      <w:marLeft w:val="0"/>
      <w:marRight w:val="0"/>
      <w:marTop w:val="0"/>
      <w:marBottom w:val="0"/>
      <w:divBdr>
        <w:top w:val="none" w:sz="0" w:space="0" w:color="auto"/>
        <w:left w:val="none" w:sz="0" w:space="0" w:color="auto"/>
        <w:bottom w:val="none" w:sz="0" w:space="0" w:color="auto"/>
        <w:right w:val="none" w:sz="0" w:space="0" w:color="auto"/>
      </w:divBdr>
    </w:div>
    <w:div w:id="1158882974">
      <w:bodyDiv w:val="1"/>
      <w:marLeft w:val="0"/>
      <w:marRight w:val="0"/>
      <w:marTop w:val="0"/>
      <w:marBottom w:val="0"/>
      <w:divBdr>
        <w:top w:val="none" w:sz="0" w:space="0" w:color="auto"/>
        <w:left w:val="none" w:sz="0" w:space="0" w:color="auto"/>
        <w:bottom w:val="none" w:sz="0" w:space="0" w:color="auto"/>
        <w:right w:val="none" w:sz="0" w:space="0" w:color="auto"/>
      </w:divBdr>
    </w:div>
    <w:div w:id="1181972769">
      <w:bodyDiv w:val="1"/>
      <w:marLeft w:val="0"/>
      <w:marRight w:val="0"/>
      <w:marTop w:val="0"/>
      <w:marBottom w:val="0"/>
      <w:divBdr>
        <w:top w:val="none" w:sz="0" w:space="0" w:color="auto"/>
        <w:left w:val="none" w:sz="0" w:space="0" w:color="auto"/>
        <w:bottom w:val="none" w:sz="0" w:space="0" w:color="auto"/>
        <w:right w:val="none" w:sz="0" w:space="0" w:color="auto"/>
      </w:divBdr>
    </w:div>
    <w:div w:id="1492718941">
      <w:bodyDiv w:val="1"/>
      <w:marLeft w:val="0"/>
      <w:marRight w:val="0"/>
      <w:marTop w:val="0"/>
      <w:marBottom w:val="0"/>
      <w:divBdr>
        <w:top w:val="none" w:sz="0" w:space="0" w:color="auto"/>
        <w:left w:val="none" w:sz="0" w:space="0" w:color="auto"/>
        <w:bottom w:val="none" w:sz="0" w:space="0" w:color="auto"/>
        <w:right w:val="none" w:sz="0" w:space="0" w:color="auto"/>
      </w:divBdr>
    </w:div>
    <w:div w:id="1633441949">
      <w:bodyDiv w:val="1"/>
      <w:marLeft w:val="0"/>
      <w:marRight w:val="0"/>
      <w:marTop w:val="0"/>
      <w:marBottom w:val="0"/>
      <w:divBdr>
        <w:top w:val="none" w:sz="0" w:space="0" w:color="auto"/>
        <w:left w:val="none" w:sz="0" w:space="0" w:color="auto"/>
        <w:bottom w:val="none" w:sz="0" w:space="0" w:color="auto"/>
        <w:right w:val="none" w:sz="0" w:space="0" w:color="auto"/>
      </w:divBdr>
    </w:div>
    <w:div w:id="2055890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am@billionbees.net" TargetMode="External"/><Relationship Id="rId3" Type="http://schemas.openxmlformats.org/officeDocument/2006/relationships/settings" Target="settings.xml"/><Relationship Id="rId7" Type="http://schemas.openxmlformats.org/officeDocument/2006/relationships/hyperlink" Target="https://billionbees.net/flutop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dc:creator>
  <cp:lastModifiedBy>Textsteine.de </cp:lastModifiedBy>
  <cp:revision>33</cp:revision>
  <cp:lastPrinted>2021-07-21T13:21:00Z</cp:lastPrinted>
  <dcterms:created xsi:type="dcterms:W3CDTF">2020-10-06T06:35:00Z</dcterms:created>
  <dcterms:modified xsi:type="dcterms:W3CDTF">2021-07-22T06:45:00Z</dcterms:modified>
</cp:coreProperties>
</file>